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DA4"/>
    <w:p w:rsidR="00B91DA4" w:rsidRPr="005204B7" w:rsidRDefault="00B91DA4" w:rsidP="00B91DA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204B7">
        <w:rPr>
          <w:rFonts w:ascii="Times New Roman" w:hAnsi="Times New Roman"/>
          <w:sz w:val="26"/>
          <w:szCs w:val="26"/>
        </w:rPr>
        <w:t>Додаток 1</w:t>
      </w:r>
    </w:p>
    <w:p w:rsidR="00B91DA4" w:rsidRPr="005204B7" w:rsidRDefault="00B91DA4" w:rsidP="00B91DA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204B7">
        <w:rPr>
          <w:rFonts w:ascii="Times New Roman" w:hAnsi="Times New Roman"/>
          <w:sz w:val="26"/>
          <w:szCs w:val="26"/>
        </w:rPr>
        <w:t xml:space="preserve">до наказу керівника апарату </w:t>
      </w:r>
    </w:p>
    <w:p w:rsidR="00B91DA4" w:rsidRPr="005204B7" w:rsidRDefault="00B91DA4" w:rsidP="00B91DA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204B7">
        <w:rPr>
          <w:rFonts w:ascii="Times New Roman" w:hAnsi="Times New Roman"/>
          <w:sz w:val="26"/>
          <w:szCs w:val="26"/>
        </w:rPr>
        <w:t>Ленінського районного суду</w:t>
      </w:r>
    </w:p>
    <w:p w:rsidR="00B91DA4" w:rsidRPr="005204B7" w:rsidRDefault="00B91DA4" w:rsidP="00B91DA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204B7">
        <w:rPr>
          <w:rFonts w:ascii="Times New Roman" w:hAnsi="Times New Roman"/>
          <w:sz w:val="26"/>
          <w:szCs w:val="26"/>
        </w:rPr>
        <w:t>м. Кіровограда</w:t>
      </w:r>
    </w:p>
    <w:p w:rsidR="00B91DA4" w:rsidRPr="005204B7" w:rsidRDefault="00B91DA4" w:rsidP="00B91DA4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 w:rsidRPr="005204B7">
        <w:rPr>
          <w:rFonts w:ascii="Times New Roman" w:hAnsi="Times New Roman"/>
          <w:sz w:val="26"/>
          <w:szCs w:val="26"/>
        </w:rPr>
        <w:t xml:space="preserve">від </w:t>
      </w:r>
      <w:r>
        <w:rPr>
          <w:rFonts w:ascii="Times New Roman" w:hAnsi="Times New Roman"/>
          <w:color w:val="FF0000"/>
          <w:sz w:val="26"/>
          <w:szCs w:val="26"/>
        </w:rPr>
        <w:t>10</w:t>
      </w:r>
      <w:r w:rsidRPr="005204B7">
        <w:rPr>
          <w:rFonts w:ascii="Times New Roman" w:hAnsi="Times New Roman"/>
          <w:sz w:val="26"/>
          <w:szCs w:val="26"/>
        </w:rPr>
        <w:t>.06.2019 року № 77</w:t>
      </w:r>
      <w:r w:rsidRPr="005204B7">
        <w:rPr>
          <w:rFonts w:ascii="Times New Roman" w:hAnsi="Times New Roman"/>
          <w:color w:val="FF0000"/>
          <w:sz w:val="26"/>
          <w:szCs w:val="26"/>
        </w:rPr>
        <w:t>-К</w:t>
      </w:r>
    </w:p>
    <w:p w:rsidR="00B91DA4" w:rsidRPr="005204B7" w:rsidRDefault="00B91DA4" w:rsidP="00B91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1DA4" w:rsidRPr="005204B7" w:rsidRDefault="00B91DA4" w:rsidP="00B91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1DA4" w:rsidRPr="005204B7" w:rsidRDefault="00B91DA4" w:rsidP="00B91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1DA4" w:rsidRPr="005204B7" w:rsidRDefault="00B91DA4" w:rsidP="00B91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04B7">
        <w:rPr>
          <w:rFonts w:ascii="Times New Roman" w:hAnsi="Times New Roman"/>
          <w:b/>
          <w:sz w:val="26"/>
          <w:szCs w:val="26"/>
        </w:rPr>
        <w:t>УМОВИ</w:t>
      </w:r>
    </w:p>
    <w:p w:rsidR="00B91DA4" w:rsidRPr="005204B7" w:rsidRDefault="00B91DA4" w:rsidP="00B91DA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5204B7">
        <w:rPr>
          <w:rFonts w:ascii="Times New Roman" w:hAnsi="Times New Roman"/>
          <w:sz w:val="26"/>
          <w:szCs w:val="26"/>
          <w:u w:val="single"/>
        </w:rPr>
        <w:t>проведення конкурсу</w:t>
      </w:r>
    </w:p>
    <w:p w:rsidR="00B91DA4" w:rsidRPr="005204B7" w:rsidRDefault="00B91DA4" w:rsidP="00B91DA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5204B7">
        <w:rPr>
          <w:rFonts w:ascii="Times New Roman" w:hAnsi="Times New Roman"/>
          <w:sz w:val="26"/>
          <w:szCs w:val="26"/>
          <w:u w:val="single"/>
        </w:rPr>
        <w:t>на зайняття вакантної посади державної служби категорії «В» –</w:t>
      </w:r>
    </w:p>
    <w:p w:rsidR="00B91DA4" w:rsidRPr="005204B7" w:rsidRDefault="00B91DA4" w:rsidP="00B91DA4">
      <w:pPr>
        <w:spacing w:after="0" w:line="240" w:lineRule="auto"/>
        <w:jc w:val="center"/>
        <w:rPr>
          <w:rStyle w:val="rvts15"/>
          <w:rFonts w:ascii="Times New Roman" w:hAnsi="Times New Roman"/>
        </w:rPr>
      </w:pPr>
      <w:r w:rsidRPr="005204B7">
        <w:rPr>
          <w:rStyle w:val="rvts15"/>
          <w:rFonts w:ascii="Times New Roman" w:hAnsi="Times New Roman"/>
          <w:sz w:val="26"/>
          <w:szCs w:val="26"/>
          <w:u w:val="single"/>
        </w:rPr>
        <w:t>секретаря судового засідання Ленінського районного суду м. Кіровограда</w:t>
      </w:r>
    </w:p>
    <w:p w:rsidR="00B91DA4" w:rsidRPr="005204B7" w:rsidRDefault="00B91DA4" w:rsidP="00B91DA4">
      <w:pPr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05"/>
      </w:tblGrid>
      <w:tr w:rsidR="00B91DA4" w:rsidRPr="005204B7" w:rsidTr="00EF2DA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A4" w:rsidRPr="005204B7" w:rsidRDefault="00B91DA4" w:rsidP="00EF2DA2">
            <w:pPr>
              <w:pStyle w:val="a6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5204B7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B91DA4" w:rsidRPr="00A5665A" w:rsidTr="00EF2D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Посадові обов’язки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1. Здійснює судові виклики та повідомлення в справах, які </w:t>
            </w:r>
            <w:r w:rsidRPr="00A5665A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 xml:space="preserve">знаходяться у провадженні судді; оформлює заявки до органів внутрішніх </w:t>
            </w:r>
            <w:r w:rsidRPr="00A5665A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справ, адміністрації місць попереднього ув'язнення про доставку до суду </w:t>
            </w:r>
            <w:r w:rsidRPr="00A5665A">
              <w:rPr>
                <w:rFonts w:ascii="Times New Roman" w:hAnsi="Times New Roman"/>
                <w:color w:val="000000"/>
                <w:sz w:val="26"/>
                <w:szCs w:val="26"/>
              </w:rPr>
              <w:t>затриманих та підсудних осіб, готує копії відповідних судових рішень.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2. Здійснює оформлення та розміщення списків справ, призначених </w:t>
            </w:r>
            <w:r w:rsidRPr="00A5665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до розгляду.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A5665A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Перевіряє наявність і з'ясовує причини відсутності  осіб, яких </w:t>
            </w:r>
            <w:r w:rsidRPr="00A5665A">
              <w:rPr>
                <w:rFonts w:ascii="Times New Roman" w:hAnsi="Times New Roman"/>
                <w:color w:val="000000"/>
                <w:sz w:val="26"/>
                <w:szCs w:val="26"/>
              </w:rPr>
              <w:t>викликано до суду, і доповідає про це головуючому судді.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4.Здійснює перевірку осіб, які викликані в судове засідання, та </w:t>
            </w:r>
            <w:r w:rsidRPr="00A5665A">
              <w:rPr>
                <w:rFonts w:ascii="Times New Roman" w:hAnsi="Times New Roman"/>
                <w:color w:val="000000"/>
                <w:sz w:val="26"/>
                <w:szCs w:val="26"/>
              </w:rPr>
              <w:t>зазначає на повістках час перебування в суді.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5. Забезпечує фіксування судового засідання технічними засобами </w:t>
            </w:r>
            <w:r w:rsidRPr="00A5665A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 xml:space="preserve">згідно з Інструкцією про порядок фіксування судового процесу технічними </w:t>
            </w:r>
            <w:r w:rsidRPr="00A5665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засобами.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6. Веде журнал судового засідання, протокол судового засідання.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7.Виготовляє копії судових рішень у справах, які знаходяться в </w:t>
            </w:r>
            <w:r w:rsidRPr="00A5665A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провадженні судді.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8. </w:t>
            </w:r>
            <w:r w:rsidRPr="00A5665A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 xml:space="preserve">Здійснює заходи щодо вручення копії вироку засудженому або виправданому відповідно до вимог Кримінально-процесуального кодексу </w:t>
            </w:r>
            <w:r w:rsidRPr="00A5665A">
              <w:rPr>
                <w:rFonts w:ascii="Times New Roman" w:hAnsi="Times New Roman"/>
                <w:color w:val="000000"/>
                <w:spacing w:val="10"/>
                <w:sz w:val="26"/>
                <w:szCs w:val="26"/>
              </w:rPr>
              <w:t xml:space="preserve">України, за дорученням судді здійснює заходи щодо дачі підсудним або </w:t>
            </w:r>
            <w:r w:rsidRPr="00A5665A">
              <w:rPr>
                <w:rFonts w:ascii="Times New Roman" w:hAnsi="Times New Roman"/>
                <w:color w:val="000000"/>
                <w:sz w:val="26"/>
                <w:szCs w:val="26"/>
              </w:rPr>
              <w:t>засудженим підписки про невиїзд.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9. Здійснює оформлення для направлення копій судових рішень </w:t>
            </w:r>
            <w:r w:rsidRPr="00A5665A">
              <w:rPr>
                <w:rFonts w:ascii="Times New Roman" w:hAnsi="Times New Roman"/>
                <w:color w:val="000000"/>
                <w:spacing w:val="7"/>
                <w:sz w:val="26"/>
                <w:szCs w:val="26"/>
              </w:rPr>
              <w:t xml:space="preserve">сторонам та іншим особам, які беруть участь у справі й фактично не були </w:t>
            </w:r>
            <w:r w:rsidRPr="00A5665A">
              <w:rPr>
                <w:rFonts w:ascii="Times New Roman" w:hAnsi="Times New Roman"/>
                <w:color w:val="000000"/>
                <w:sz w:val="26"/>
                <w:szCs w:val="26"/>
              </w:rPr>
              <w:t>присутніми в судовому засіданні при розгляді справи.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10. Готує виконавчі листи у справах, за якими передбачено негайне </w:t>
            </w:r>
            <w:r w:rsidRPr="00A5665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виконання.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11. Оформлює матеріали судових справ і здійснює передачу справ до </w:t>
            </w:r>
            <w:r w:rsidRPr="00A5665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канцелярії суду.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lastRenderedPageBreak/>
              <w:t>12. Несе повну відповідальність за стан контрольного журналу, журналу розгляду судових справ і матеріалів та журналів передачі апеляційних скарг, заяв судді.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13. Відповідає за збереження технічної комплектації фіксуючого пристрою. В разі пошкоджень негайно повідомляє головуючого суддю, керівника апарату суду та головного спеціаліста з інформаційних технологій. 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14. Несе повну відповідальність за якість технічного запису. При виявленні відсутності чи поганої якості тестового запису судового засідання негайно повідомляє головуючого суддю, керівника апарату суду та головного спеціаліста з інформаційних технологій.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15. Здійснює заповнення обліково-статистичних карток по справам, що знаходяться в провадженні судді.</w:t>
            </w:r>
          </w:p>
          <w:p w:rsidR="00B91DA4" w:rsidRPr="00A5665A" w:rsidRDefault="00B91DA4" w:rsidP="00EF2DA2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 w:val="26"/>
                <w:szCs w:val="26"/>
              </w:rPr>
              <w:t>16. Виконує інші доручення судді,  керівника апарату суду, старшого секретаря суду, помічника судді, що стосуються організації розгляду судових справ.</w:t>
            </w:r>
          </w:p>
        </w:tc>
      </w:tr>
      <w:tr w:rsidR="00B91DA4" w:rsidRPr="00A5665A" w:rsidTr="00EF2D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rvps14"/>
              <w:spacing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sz w:val="26"/>
                <w:szCs w:val="26"/>
                <w:lang w:val="uk-UA"/>
              </w:rPr>
              <w:t xml:space="preserve">Посадовий оклад – 3810 грн., </w:t>
            </w:r>
            <w:r w:rsidRPr="00A5665A">
              <w:rPr>
                <w:color w:val="3A3A3A"/>
                <w:sz w:val="26"/>
                <w:szCs w:val="26"/>
                <w:shd w:val="clear" w:color="auto" w:fill="FFFFFF"/>
                <w:lang w:val="uk-UA"/>
              </w:rPr>
              <w:t>н</w:t>
            </w:r>
            <w:proofErr w:type="spellStart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>адбавки</w:t>
            </w:r>
            <w:proofErr w:type="spellEnd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 xml:space="preserve"> та доплати (</w:t>
            </w:r>
            <w:proofErr w:type="spellStart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>відповідно</w:t>
            </w:r>
            <w:proofErr w:type="spellEnd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>статті</w:t>
            </w:r>
            <w:proofErr w:type="spellEnd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 xml:space="preserve"> 52 Закону </w:t>
            </w:r>
            <w:proofErr w:type="spellStart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 xml:space="preserve"> „Про </w:t>
            </w:r>
            <w:proofErr w:type="spellStart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>державну</w:t>
            </w:r>
            <w:proofErr w:type="spellEnd"/>
            <w:r w:rsidRPr="00A5665A">
              <w:rPr>
                <w:color w:val="3A3A3A"/>
                <w:sz w:val="26"/>
                <w:szCs w:val="26"/>
                <w:shd w:val="clear" w:color="auto" w:fill="FFFFFF"/>
              </w:rPr>
              <w:t xml:space="preserve"> службу”)</w:t>
            </w:r>
            <w:r w:rsidRPr="00A5665A">
              <w:rPr>
                <w:color w:val="3A3A3A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B91DA4" w:rsidRPr="00A5665A" w:rsidTr="00EF2D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t>Строкове призначення – на період відпустки основного працівника по догляду за дитиною до досягнення нею трирічного віку.</w:t>
            </w:r>
          </w:p>
        </w:tc>
      </w:tr>
      <w:tr w:rsidR="00B91DA4" w:rsidRPr="00A5665A" w:rsidTr="00EF2D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1. Копія паспорта громадянина України.</w:t>
            </w: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5665A">
                <w:rPr>
                  <w:rStyle w:val="a4"/>
                  <w:color w:val="000000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A5665A">
              <w:rPr>
                <w:color w:val="000000"/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A5665A">
                <w:rPr>
                  <w:rStyle w:val="a4"/>
                  <w:color w:val="000000"/>
                  <w:sz w:val="26"/>
                  <w:szCs w:val="26"/>
                  <w:lang w:val="uk-UA"/>
                </w:rPr>
                <w:t>четвертою</w:t>
              </w:r>
            </w:hyperlink>
            <w:r w:rsidRPr="00A5665A">
              <w:rPr>
                <w:color w:val="000000"/>
                <w:sz w:val="26"/>
                <w:szCs w:val="2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4.Копія (копії) документа (документів) про освіту.</w:t>
            </w: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5.Оригінал посвідчення атестації щодо вільного володіння державною мовою</w:t>
            </w: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6. Заповнена особова картка встановленого зразка.</w:t>
            </w:r>
          </w:p>
          <w:p w:rsidR="00B91DA4" w:rsidRPr="00A5665A" w:rsidRDefault="00B91DA4" w:rsidP="00EF2DA2">
            <w:pPr>
              <w:pStyle w:val="rvps2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7.Декларація особи, уповноваженої на виконання функцій держави або місцевого самоврядування, за 2018 рік.</w:t>
            </w:r>
          </w:p>
          <w:p w:rsidR="00B91DA4" w:rsidRPr="00A5665A" w:rsidRDefault="00B91DA4" w:rsidP="00EF2DA2">
            <w:pPr>
              <w:pStyle w:val="rvps2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Документи приймаються до:</w:t>
            </w: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5665A">
              <w:rPr>
                <w:color w:val="000000"/>
                <w:sz w:val="26"/>
                <w:szCs w:val="26"/>
                <w:lang w:val="uk-UA"/>
              </w:rPr>
              <w:t>16 год. 00 хв. «2</w:t>
            </w: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Pr="00A5665A">
              <w:rPr>
                <w:color w:val="000000"/>
                <w:sz w:val="26"/>
                <w:szCs w:val="26"/>
                <w:lang w:val="uk-UA"/>
              </w:rPr>
              <w:t>»червня 2019 року</w:t>
            </w:r>
          </w:p>
          <w:p w:rsidR="00B91DA4" w:rsidRPr="00A5665A" w:rsidRDefault="00B91DA4" w:rsidP="00EF2DA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B91DA4" w:rsidRPr="00A5665A" w:rsidRDefault="00B91DA4" w:rsidP="00EF2DA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</w:tr>
      <w:tr w:rsidR="00B91DA4" w:rsidRPr="00A5665A" w:rsidTr="00EF2D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A5665A">
              <w:rPr>
                <w:rFonts w:ascii="Times New Roman" w:hAnsi="Times New Roman"/>
                <w:szCs w:val="26"/>
              </w:rPr>
              <w:t>27 червня 2019 року, о 10 год. 00 хв.</w:t>
            </w:r>
          </w:p>
          <w:p w:rsidR="00B91DA4" w:rsidRPr="00A5665A" w:rsidRDefault="00B91DA4" w:rsidP="00EF2DA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</w:rPr>
            </w:pPr>
            <w:r w:rsidRPr="00A5665A">
              <w:rPr>
                <w:rFonts w:ascii="Times New Roman" w:hAnsi="Times New Roman"/>
                <w:szCs w:val="26"/>
              </w:rPr>
              <w:t xml:space="preserve">25006, м. Кропивницький, вул. Велика Перспективна, 40,               </w:t>
            </w:r>
            <w:r w:rsidRPr="00A5665A">
              <w:rPr>
                <w:rFonts w:ascii="Times New Roman" w:hAnsi="Times New Roman"/>
                <w:color w:val="FF0000"/>
                <w:szCs w:val="26"/>
              </w:rPr>
              <w:t>2 поверх</w:t>
            </w:r>
          </w:p>
          <w:p w:rsidR="00B91DA4" w:rsidRPr="00A5665A" w:rsidRDefault="00B91DA4" w:rsidP="00EF2DA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  <w:p w:rsidR="00B91DA4" w:rsidRPr="00A5665A" w:rsidRDefault="00B91DA4" w:rsidP="00EF2DA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A5665A">
              <w:rPr>
                <w:rFonts w:ascii="Times New Roman" w:hAnsi="Times New Roman"/>
                <w:b/>
                <w:szCs w:val="26"/>
              </w:rPr>
              <w:lastRenderedPageBreak/>
              <w:t>Звертаємо увагу на необхідність ознайомлення кандидатів з короткою інструкцією з проходження тестування, розміщеною на офіційному сайті Національного агентства України з питань державної служби у розділі "</w:t>
            </w:r>
            <w:hyperlink r:id="rId7" w:history="1">
              <w:r w:rsidRPr="00A5665A">
                <w:rPr>
                  <w:rStyle w:val="a4"/>
                  <w:rFonts w:ascii="Times New Roman" w:hAnsi="Times New Roman"/>
                  <w:b/>
                  <w:szCs w:val="26"/>
                </w:rPr>
                <w:t>Тестування</w:t>
              </w:r>
            </w:hyperlink>
            <w:r w:rsidRPr="00A5665A">
              <w:rPr>
                <w:rFonts w:ascii="Times New Roman" w:hAnsi="Times New Roman"/>
                <w:b/>
                <w:szCs w:val="26"/>
              </w:rPr>
              <w:t>".</w:t>
            </w:r>
          </w:p>
        </w:tc>
      </w:tr>
      <w:tr w:rsidR="00B91DA4" w:rsidRPr="00A5665A" w:rsidTr="00EF2D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Прізвище, ім</w:t>
            </w:r>
            <w:r w:rsidRPr="00A5665A">
              <w:rPr>
                <w:rFonts w:ascii="Times New Roman" w:hAnsi="Times New Roman"/>
                <w:b/>
                <w:sz w:val="26"/>
                <w:szCs w:val="26"/>
              </w:rPr>
              <w:t>’</w:t>
            </w:r>
            <w:r w:rsidRPr="00A566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A5665A">
              <w:rPr>
                <w:sz w:val="26"/>
                <w:szCs w:val="26"/>
                <w:lang w:val="uk-UA"/>
              </w:rPr>
              <w:t>Саєнко Каріна Сергіївна</w:t>
            </w:r>
          </w:p>
          <w:p w:rsidR="00B91DA4" w:rsidRPr="00A5665A" w:rsidRDefault="00B91DA4" w:rsidP="00EF2DA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A5665A">
              <w:rPr>
                <w:sz w:val="26"/>
                <w:szCs w:val="26"/>
                <w:lang w:val="uk-UA"/>
              </w:rPr>
              <w:t>тел. (0522) 36-12-34</w:t>
            </w:r>
          </w:p>
          <w:p w:rsidR="00B91DA4" w:rsidRPr="00A5665A" w:rsidRDefault="00B91DA4" w:rsidP="00EF2DA2">
            <w:pPr>
              <w:pStyle w:val="a3"/>
              <w:rPr>
                <w:color w:val="000000"/>
                <w:sz w:val="26"/>
                <w:szCs w:val="26"/>
              </w:rPr>
            </w:pPr>
            <w:r w:rsidRPr="00A5665A">
              <w:rPr>
                <w:sz w:val="26"/>
                <w:szCs w:val="26"/>
              </w:rPr>
              <w:t xml:space="preserve">Е -mail: </w:t>
            </w:r>
            <w:hyperlink r:id="rId8" w:history="1">
              <w:r w:rsidRPr="00A5665A">
                <w:rPr>
                  <w:rStyle w:val="a4"/>
                  <w:rFonts w:eastAsia="Arial Unicode MS"/>
                  <w:sz w:val="26"/>
                  <w:szCs w:val="26"/>
                </w:rPr>
                <w:t>inbox@ln.kr.court.gov.ua</w:t>
              </w:r>
            </w:hyperlink>
            <w:hyperlink r:id="rId9" w:history="1">
              <w:r w:rsidRPr="00A5665A">
                <w:rPr>
                  <w:sz w:val="26"/>
                  <w:szCs w:val="26"/>
                  <w:highlight w:val="yellow"/>
                </w:rPr>
                <w:br/>
              </w:r>
            </w:hyperlink>
          </w:p>
        </w:tc>
      </w:tr>
    </w:tbl>
    <w:p w:rsidR="00B91DA4" w:rsidRPr="00A5665A" w:rsidRDefault="00B91DA4" w:rsidP="00B91D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521"/>
      </w:tblGrid>
      <w:tr w:rsidR="00B91DA4" w:rsidRPr="00A5665A" w:rsidTr="00EF2DA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Cs w:val="26"/>
              </w:rPr>
              <w:t>Кваліфікаційні вимоги</w:t>
            </w:r>
          </w:p>
        </w:tc>
      </w:tr>
      <w:tr w:rsidR="00B91DA4" w:rsidRPr="00A5665A" w:rsidTr="00EF2DA2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Cs w:val="26"/>
              </w:rPr>
              <w:t xml:space="preserve">Освіта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szCs w:val="26"/>
              </w:rPr>
              <w:t xml:space="preserve">Вища </w:t>
            </w:r>
            <w:proofErr w:type="spellStart"/>
            <w:r w:rsidRPr="00A5665A">
              <w:rPr>
                <w:rFonts w:ascii="Times New Roman" w:hAnsi="Times New Roman"/>
                <w:szCs w:val="26"/>
                <w:lang w:val="ru-RU"/>
              </w:rPr>
              <w:t>освіта</w:t>
            </w:r>
            <w:proofErr w:type="spellEnd"/>
            <w:r w:rsidRPr="00A5665A">
              <w:rPr>
                <w:rFonts w:ascii="Times New Roman" w:hAnsi="Times New Roman"/>
                <w:szCs w:val="26"/>
                <w:lang w:val="ru-RU"/>
              </w:rPr>
              <w:t xml:space="preserve"> за </w:t>
            </w:r>
            <w:proofErr w:type="spellStart"/>
            <w:r w:rsidRPr="00A5665A">
              <w:rPr>
                <w:rFonts w:ascii="Times New Roman" w:hAnsi="Times New Roman"/>
                <w:szCs w:val="26"/>
                <w:lang w:val="ru-RU"/>
              </w:rPr>
              <w:t>освітнім</w:t>
            </w:r>
            <w:proofErr w:type="spellEnd"/>
            <w:r w:rsidRPr="00A5665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A5665A">
              <w:rPr>
                <w:rFonts w:ascii="Times New Roman" w:hAnsi="Times New Roman"/>
                <w:szCs w:val="26"/>
                <w:lang w:val="ru-RU"/>
              </w:rPr>
              <w:t>ступенем</w:t>
            </w:r>
            <w:proofErr w:type="spellEnd"/>
            <w:r w:rsidRPr="00A5665A">
              <w:rPr>
                <w:rFonts w:ascii="Times New Roman" w:hAnsi="Times New Roman"/>
                <w:szCs w:val="26"/>
              </w:rPr>
              <w:t xml:space="preserve"> не нижче молодшого бакалавра або бакалавра за спеціальністю «Право»</w:t>
            </w:r>
            <w:r w:rsidRPr="00A5665A">
              <w:rPr>
                <w:rFonts w:ascii="Times New Roman" w:hAnsi="Times New Roman"/>
                <w:szCs w:val="26"/>
                <w:shd w:val="clear" w:color="auto" w:fill="FFFFFF"/>
              </w:rPr>
              <w:t xml:space="preserve"> «Правознавство», «Правоохоронна діяльність»</w:t>
            </w:r>
            <w:r w:rsidRPr="00A5665A">
              <w:rPr>
                <w:rFonts w:ascii="Times New Roman" w:hAnsi="Times New Roman"/>
                <w:szCs w:val="26"/>
              </w:rPr>
              <w:t xml:space="preserve"> (ст.155 Закону України «Про судоустрій і статус суддів»).</w:t>
            </w:r>
          </w:p>
        </w:tc>
      </w:tr>
      <w:tr w:rsidR="00B91DA4" w:rsidRPr="00A5665A" w:rsidTr="00EF2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Cs w:val="26"/>
              </w:rPr>
              <w:t xml:space="preserve">Досвід роботи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t>Не потребує</w:t>
            </w:r>
          </w:p>
        </w:tc>
      </w:tr>
      <w:tr w:rsidR="00B91DA4" w:rsidRPr="00A5665A" w:rsidTr="00EF2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Cs w:val="26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t>Вільне володіння державною мовою</w:t>
            </w:r>
          </w:p>
        </w:tc>
      </w:tr>
      <w:tr w:rsidR="00B91DA4" w:rsidRPr="00A5665A" w:rsidTr="00EF2DA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Style w:val="a7"/>
                <w:rFonts w:ascii="Times New Roman" w:hAnsi="Times New Roman"/>
                <w:color w:val="3A3A3A"/>
                <w:szCs w:val="26"/>
                <w:shd w:val="clear" w:color="auto" w:fill="FFFFFF"/>
              </w:rPr>
            </w:pPr>
            <w:r w:rsidRPr="00A5665A">
              <w:rPr>
                <w:rFonts w:ascii="Times New Roman" w:hAnsi="Times New Roman"/>
                <w:b/>
                <w:bCs/>
                <w:szCs w:val="26"/>
              </w:rPr>
              <w:t>Вимоги до компетентності</w:t>
            </w:r>
          </w:p>
        </w:tc>
      </w:tr>
      <w:tr w:rsidR="00B91DA4" w:rsidRPr="00A5665A" w:rsidTr="00EF2DA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proofErr w:type="spellStart"/>
            <w:r w:rsidRPr="00A5665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Вимога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proofErr w:type="spellStart"/>
            <w:r w:rsidRPr="00A5665A">
              <w:rPr>
                <w:rFonts w:ascii="Times New Roman" w:hAnsi="Times New Roman"/>
                <w:szCs w:val="26"/>
                <w:lang w:val="ru-RU"/>
              </w:rPr>
              <w:t>Компоненти</w:t>
            </w:r>
            <w:proofErr w:type="spellEnd"/>
            <w:r w:rsidRPr="00A5665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A5665A">
              <w:rPr>
                <w:rFonts w:ascii="Times New Roman" w:hAnsi="Times New Roman"/>
                <w:szCs w:val="26"/>
                <w:lang w:val="ru-RU"/>
              </w:rPr>
              <w:t>вимоги</w:t>
            </w:r>
            <w:proofErr w:type="spellEnd"/>
          </w:p>
        </w:tc>
      </w:tr>
      <w:tr w:rsidR="00B91DA4" w:rsidRPr="00A5665A" w:rsidTr="00EF2DA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en-US"/>
              </w:rPr>
            </w:pPr>
            <w:r w:rsidRPr="00A5665A">
              <w:rPr>
                <w:rFonts w:ascii="Times New Roman" w:hAnsi="Times New Roman"/>
                <w:szCs w:val="26"/>
              </w:rPr>
              <w:t>Уміння працювати з комп’ютером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A4" w:rsidRPr="00A5665A" w:rsidRDefault="00B91DA4" w:rsidP="00EF2DA2">
            <w:pPr>
              <w:pStyle w:val="a5"/>
              <w:ind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A5665A">
              <w:rPr>
                <w:rFonts w:ascii="Times New Roman" w:hAnsi="Times New Roman"/>
                <w:szCs w:val="26"/>
                <w:shd w:val="clear" w:color="auto" w:fill="FFFFFF"/>
              </w:rPr>
              <w:t>Рівень досвідченого користувача. Досвід роботи з програмами пакету Microsoft Office (</w:t>
            </w:r>
            <w:r w:rsidRPr="00A5665A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>Word</w:t>
            </w:r>
            <w:r w:rsidRPr="00A5665A">
              <w:rPr>
                <w:rFonts w:ascii="Times New Roman" w:hAnsi="Times New Roman"/>
                <w:szCs w:val="26"/>
                <w:shd w:val="clear" w:color="auto" w:fill="FFFFFF"/>
              </w:rPr>
              <w:t>,</w:t>
            </w:r>
            <w:r w:rsidRPr="00A5665A">
              <w:rPr>
                <w:rFonts w:ascii="Times New Roman" w:hAnsi="Times New Roman"/>
                <w:szCs w:val="26"/>
                <w:lang w:val="en-US"/>
              </w:rPr>
              <w:t> </w:t>
            </w:r>
            <w:r w:rsidRPr="00A5665A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>Excel</w:t>
            </w:r>
            <w:r w:rsidRPr="00A5665A">
              <w:rPr>
                <w:rFonts w:ascii="Times New Roman" w:hAnsi="Times New Roman"/>
                <w:szCs w:val="26"/>
                <w:shd w:val="clear" w:color="auto" w:fill="FFFFFF"/>
              </w:rPr>
              <w:t xml:space="preserve">, </w:t>
            </w:r>
            <w:r w:rsidRPr="00A5665A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>PowerPoint</w:t>
            </w:r>
            <w:r w:rsidRPr="00A5665A">
              <w:rPr>
                <w:rFonts w:ascii="Times New Roman" w:hAnsi="Times New Roman"/>
                <w:szCs w:val="26"/>
                <w:shd w:val="clear" w:color="auto" w:fill="FFFFFF"/>
              </w:rPr>
              <w:t>), створення баз даних, володіння пошуковими системами Internet, навички користування офісною технікою (принтер, сканер, ксерокс).</w:t>
            </w:r>
          </w:p>
        </w:tc>
      </w:tr>
      <w:tr w:rsidR="00B91DA4" w:rsidRPr="00A5665A" w:rsidTr="00EF2DA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en-US"/>
              </w:rPr>
            </w:pPr>
            <w:r w:rsidRPr="00A5665A">
              <w:rPr>
                <w:rFonts w:ascii="Times New Roman" w:hAnsi="Times New Roman"/>
                <w:szCs w:val="26"/>
              </w:rPr>
              <w:t>Необхідні ділові якості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A4" w:rsidRPr="00A5665A" w:rsidRDefault="00B91DA4" w:rsidP="00EF2DA2">
            <w:pPr>
              <w:pStyle w:val="a5"/>
              <w:ind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A5665A">
              <w:rPr>
                <w:rFonts w:ascii="Times New Roman" w:hAnsi="Times New Roman"/>
                <w:szCs w:val="26"/>
              </w:rPr>
              <w:t xml:space="preserve">Самоорганізація та орієнтація на розвиток; вміння обґрунтувати власну позицію; ініціативність та креативність; аналітичні здібності; вміння працювати з інформацією; </w:t>
            </w:r>
            <w:r w:rsidRPr="00A5665A">
              <w:rPr>
                <w:rFonts w:ascii="Times New Roman" w:hAnsi="Times New Roman"/>
                <w:spacing w:val="-6"/>
                <w:kern w:val="24"/>
                <w:szCs w:val="26"/>
              </w:rPr>
              <w:t>знання правил діловодства,</w:t>
            </w:r>
            <w:r w:rsidRPr="00A5665A">
              <w:rPr>
                <w:rFonts w:ascii="Times New Roman" w:hAnsi="Times New Roman"/>
                <w:szCs w:val="26"/>
              </w:rPr>
              <w:t xml:space="preserve"> комунікабельність.</w:t>
            </w:r>
          </w:p>
        </w:tc>
      </w:tr>
      <w:tr w:rsidR="00B91DA4" w:rsidRPr="00A5665A" w:rsidTr="00EF2DA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en-US"/>
              </w:rPr>
            </w:pPr>
            <w:r w:rsidRPr="00A5665A">
              <w:rPr>
                <w:rFonts w:ascii="Times New Roman" w:hAnsi="Times New Roman"/>
                <w:szCs w:val="26"/>
              </w:rPr>
              <w:t>Необхідні особистісні якості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A4" w:rsidRPr="00A5665A" w:rsidRDefault="00B91DA4" w:rsidP="00B91DA4">
            <w:pPr>
              <w:numPr>
                <w:ilvl w:val="0"/>
                <w:numId w:val="1"/>
              </w:numPr>
              <w:spacing w:after="0" w:line="0" w:lineRule="atLeast"/>
              <w:ind w:left="8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sz w:val="26"/>
                <w:szCs w:val="26"/>
              </w:rPr>
              <w:t>Відповідальність;</w:t>
            </w:r>
          </w:p>
          <w:p w:rsidR="00B91DA4" w:rsidRPr="00A5665A" w:rsidRDefault="00B91DA4" w:rsidP="00B91DA4">
            <w:pPr>
              <w:numPr>
                <w:ilvl w:val="0"/>
                <w:numId w:val="1"/>
              </w:numPr>
              <w:spacing w:after="0" w:line="0" w:lineRule="atLeast"/>
              <w:ind w:left="8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sz w:val="26"/>
                <w:szCs w:val="26"/>
              </w:rPr>
              <w:t>Порядність;</w:t>
            </w:r>
          </w:p>
          <w:p w:rsidR="00B91DA4" w:rsidRPr="00A5665A" w:rsidRDefault="00B91DA4" w:rsidP="00B91DA4">
            <w:pPr>
              <w:numPr>
                <w:ilvl w:val="0"/>
                <w:numId w:val="1"/>
              </w:numPr>
              <w:spacing w:after="0" w:line="0" w:lineRule="atLeast"/>
              <w:ind w:left="8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sz w:val="26"/>
                <w:szCs w:val="26"/>
              </w:rPr>
              <w:t>Дисциплінованість;</w:t>
            </w:r>
          </w:p>
          <w:p w:rsidR="00B91DA4" w:rsidRPr="00A5665A" w:rsidRDefault="00B91DA4" w:rsidP="00B91DA4">
            <w:pPr>
              <w:numPr>
                <w:ilvl w:val="0"/>
                <w:numId w:val="1"/>
              </w:numPr>
              <w:spacing w:after="0" w:line="0" w:lineRule="atLeast"/>
              <w:ind w:left="8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665A">
              <w:rPr>
                <w:rFonts w:ascii="Times New Roman" w:hAnsi="Times New Roman"/>
                <w:sz w:val="26"/>
                <w:szCs w:val="26"/>
              </w:rPr>
              <w:t>Інноваційність</w:t>
            </w:r>
            <w:proofErr w:type="spellEnd"/>
            <w:r w:rsidRPr="00A5665A">
              <w:rPr>
                <w:rFonts w:ascii="Times New Roman" w:hAnsi="Times New Roman"/>
                <w:sz w:val="26"/>
                <w:szCs w:val="26"/>
              </w:rPr>
              <w:t> та неупередженість;</w:t>
            </w:r>
          </w:p>
          <w:p w:rsidR="00B91DA4" w:rsidRPr="00A5665A" w:rsidRDefault="00B91DA4" w:rsidP="00B91DA4">
            <w:pPr>
              <w:numPr>
                <w:ilvl w:val="0"/>
                <w:numId w:val="1"/>
              </w:numPr>
              <w:spacing w:after="0" w:line="0" w:lineRule="atLeast"/>
              <w:ind w:left="8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sz w:val="26"/>
                <w:szCs w:val="26"/>
              </w:rPr>
              <w:t>Дипломатичність;</w:t>
            </w:r>
          </w:p>
          <w:p w:rsidR="00B91DA4" w:rsidRPr="00A5665A" w:rsidRDefault="00B91DA4" w:rsidP="00B91DA4">
            <w:pPr>
              <w:numPr>
                <w:ilvl w:val="0"/>
                <w:numId w:val="1"/>
              </w:numPr>
              <w:spacing w:after="0" w:line="0" w:lineRule="atLeast"/>
              <w:ind w:left="8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sz w:val="26"/>
                <w:szCs w:val="26"/>
              </w:rPr>
              <w:t>Вміння працювати в стресових ситуаціях.</w:t>
            </w:r>
          </w:p>
        </w:tc>
      </w:tr>
      <w:tr w:rsidR="00B91DA4" w:rsidRPr="00A5665A" w:rsidTr="00EF2DA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A5665A">
              <w:rPr>
                <w:rStyle w:val="HTML0"/>
                <w:rFonts w:ascii="Times New Roman" w:eastAsia="Calibri" w:hAnsi="Times New Roman"/>
                <w:b/>
                <w:bCs/>
                <w:szCs w:val="26"/>
              </w:rPr>
              <w:t>Професійні</w:t>
            </w:r>
            <w:proofErr w:type="spellEnd"/>
            <w:r w:rsidRPr="00A5665A">
              <w:rPr>
                <w:rStyle w:val="HTML0"/>
                <w:rFonts w:ascii="Times New Roman" w:eastAsia="Calibri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A5665A">
              <w:rPr>
                <w:rStyle w:val="HTML0"/>
                <w:rFonts w:ascii="Times New Roman" w:eastAsia="Calibri" w:hAnsi="Times New Roman"/>
                <w:b/>
                <w:bCs/>
                <w:szCs w:val="26"/>
              </w:rPr>
              <w:t>знання</w:t>
            </w:r>
            <w:proofErr w:type="spellEnd"/>
          </w:p>
        </w:tc>
      </w:tr>
      <w:tr w:rsidR="00B91DA4" w:rsidRPr="00A5665A" w:rsidTr="00EF2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Cs w:val="26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65A">
              <w:rPr>
                <w:rFonts w:ascii="Times New Roman" w:hAnsi="Times New Roman"/>
                <w:sz w:val="26"/>
                <w:szCs w:val="26"/>
              </w:rPr>
              <w:t xml:space="preserve">Конституція України, Закон України «Про державну службу», Закон України «Про судоустрій і статус суддів», Закон України «Про запобігання корупції», Закон України «Про очищення влади», Кримінальний </w:t>
            </w:r>
            <w:r w:rsidRPr="00A5665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процесуальний кодекс України, Цивільний процесуальний кодекс України, Кодекс України про адміністративні правопорушення, Кодекс адміністративного судочинства України, Кодекс Законів про працю України </w:t>
            </w:r>
          </w:p>
        </w:tc>
      </w:tr>
      <w:tr w:rsidR="00B91DA4" w:rsidRPr="00A5665A" w:rsidTr="00EF2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a5"/>
              <w:ind w:firstLine="0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5665A">
              <w:rPr>
                <w:rFonts w:ascii="Times New Roman" w:hAnsi="Times New Roman"/>
                <w:b/>
                <w:color w:val="000000"/>
                <w:szCs w:val="26"/>
              </w:rPr>
              <w:t>Професійні знання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A5665A" w:rsidRDefault="00B91DA4" w:rsidP="00EF2DA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66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</w:t>
            </w:r>
            <w:r w:rsidRPr="00A566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аказом Державної судової адміністрації </w:t>
            </w:r>
            <w:r w:rsidRPr="00A566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України</w:t>
            </w:r>
            <w:r w:rsidRPr="00A5665A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 від </w:t>
            </w:r>
            <w:r w:rsidRPr="00A566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17.12.2013  № 173; </w:t>
            </w:r>
            <w:hyperlink r:id="rId10" w:tgtFrame="_blank" w:history="1">
              <w:r w:rsidRPr="00A5665A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uk-UA"/>
                </w:rPr>
                <w:t>Інструкція про порядок обліку, зберігання і використання документів, справ, видань та інших матеріальних носіїв інформації, які містять службову інформацію</w:t>
              </w:r>
            </w:hyperlink>
            <w:r w:rsidRPr="00A566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, затверджена постановою Кабінету Міністрів України від 27.11.1998 № 1893; Національний стандарт України</w:t>
            </w:r>
            <w:r w:rsidRPr="00A5665A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 «Вимоги до оформлювання документів ДСТУ 4163-2003, затверджені </w:t>
            </w:r>
            <w:r w:rsidRPr="00A566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Наказом Держспоживстандарту України 07.04.2003 N 55; </w:t>
            </w:r>
            <w:hyperlink r:id="rId11" w:anchor="n16" w:tgtFrame="_blank" w:history="1">
              <w:r w:rsidRPr="00A5665A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uk-UA"/>
                </w:rPr>
                <w:t>Інструкція про порядок роботи з технічними засобами фіксування судового процесу (судового засідання)</w:t>
              </w:r>
            </w:hyperlink>
            <w:r w:rsidRPr="00A566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, затверджена наказом Державної судової адміністрації України від 20.09.2012 р. № 108,</w:t>
            </w:r>
            <w:r w:rsidRPr="00A5665A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hyperlink r:id="rId12" w:anchor="n13" w:tgtFrame="_blank" w:history="1">
              <w:r w:rsidRPr="00A5665A">
                <w:rPr>
                  <w:rStyle w:val="a4"/>
                  <w:rFonts w:ascii="Times New Roman" w:eastAsia="Arial Unicode MS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uk-UA"/>
                </w:rPr>
                <w:t>Інструкція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</w:t>
              </w:r>
            </w:hyperlink>
            <w:r w:rsidRPr="00A566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, затверджена наказом Державної судової адміністрації України від 15.11.2012 р. № 155; </w:t>
            </w:r>
            <w:proofErr w:type="spellStart"/>
            <w:r w:rsidRPr="00A566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документознавство</w:t>
            </w:r>
            <w:proofErr w:type="spellEnd"/>
            <w:r w:rsidRPr="00A566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як знання про документ.</w:t>
            </w:r>
          </w:p>
        </w:tc>
      </w:tr>
    </w:tbl>
    <w:p w:rsidR="00B91DA4" w:rsidRPr="00A5665A" w:rsidRDefault="00B91DA4" w:rsidP="00B91DA4">
      <w:pPr>
        <w:rPr>
          <w:rFonts w:ascii="Times New Roman" w:hAnsi="Times New Roman"/>
          <w:sz w:val="26"/>
          <w:szCs w:val="26"/>
        </w:rPr>
      </w:pPr>
    </w:p>
    <w:p w:rsidR="00B91DA4" w:rsidRPr="00A5665A" w:rsidRDefault="00B91DA4" w:rsidP="00B91DA4">
      <w:pPr>
        <w:rPr>
          <w:rFonts w:ascii="Times New Roman" w:hAnsi="Times New Roman"/>
          <w:b/>
          <w:bCs/>
          <w:sz w:val="26"/>
          <w:szCs w:val="26"/>
        </w:rPr>
      </w:pPr>
    </w:p>
    <w:p w:rsidR="00B91DA4" w:rsidRDefault="00B91DA4"/>
    <w:sectPr w:rsidR="00B91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2B6"/>
    <w:multiLevelType w:val="hybridMultilevel"/>
    <w:tmpl w:val="251C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B91DA4"/>
    <w:rsid w:val="00B9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91D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DA4"/>
  </w:style>
  <w:style w:type="character" w:styleId="a4">
    <w:name w:val="Hyperlink"/>
    <w:basedOn w:val="a0"/>
    <w:uiPriority w:val="99"/>
    <w:unhideWhenUsed/>
    <w:rsid w:val="00B91DA4"/>
    <w:rPr>
      <w:color w:val="0000FF"/>
      <w:u w:val="single"/>
    </w:rPr>
  </w:style>
  <w:style w:type="character" w:customStyle="1" w:styleId="rvts15">
    <w:name w:val="rvts15"/>
    <w:basedOn w:val="a0"/>
    <w:rsid w:val="00B91DA4"/>
    <w:rPr>
      <w:rFonts w:cs="Times New Roman"/>
    </w:rPr>
  </w:style>
  <w:style w:type="paragraph" w:customStyle="1" w:styleId="a5">
    <w:name w:val="Нормальний текст"/>
    <w:basedOn w:val="a"/>
    <w:rsid w:val="00B91DA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B91DA4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rvps14">
    <w:name w:val="rvps14"/>
    <w:basedOn w:val="a"/>
    <w:rsid w:val="00B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9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DA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B91D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B91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ln.kr.court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ds.gov.ua/page/testuvannya-2" TargetMode="External"/><Relationship Id="rId12" Type="http://schemas.openxmlformats.org/officeDocument/2006/relationships/hyperlink" Target="http://zakon0.rada.gov.ua/rada/show/v0155750-12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hyperlink" Target="http://zakon0.rada.gov.ua/rada/show/v0108750-12/paran16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0.rada.gov.ua/rada/show/1893-9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zn.kr.court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4959</Words>
  <Characters>2828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Стешенко</dc:creator>
  <cp:keywords/>
  <dc:description/>
  <cp:lastModifiedBy>Стешенко</cp:lastModifiedBy>
  <cp:revision>2</cp:revision>
  <dcterms:created xsi:type="dcterms:W3CDTF">2019-06-10T11:21:00Z</dcterms:created>
  <dcterms:modified xsi:type="dcterms:W3CDTF">2019-06-10T11:21:00Z</dcterms:modified>
</cp:coreProperties>
</file>